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84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«Пионерская средняя школа»</w:t>
      </w: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Николаевского муниципального района Волгоградской области</w:t>
      </w: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( МОУ «Пионерская СШ»)</w:t>
      </w:r>
    </w:p>
    <w:p w:rsid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619A" w:rsidRPr="0088619A" w:rsidRDefault="0088619A" w:rsidP="0088619A">
      <w:pPr>
        <w:jc w:val="center"/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ИНФОРМАЦИЯ.</w:t>
      </w:r>
    </w:p>
    <w:p w:rsidR="0088619A" w:rsidRP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Педагогических работников всего- 7 чел.</w:t>
      </w: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Стаж работы до 5 лет – 0 чел.</w:t>
      </w: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Стаж работы более  15 лет – 6 чел.</w:t>
      </w: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С высшей квалификационной  категорией- 0 чел.</w:t>
      </w: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 xml:space="preserve"> С первой квалификационной  категорией – 2 чел.</w:t>
      </w:r>
    </w:p>
    <w:p w:rsidR="0088619A" w:rsidRPr="0088619A" w:rsidRDefault="0088619A" w:rsidP="008861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8619A">
        <w:rPr>
          <w:rFonts w:ascii="Times New Roman" w:hAnsi="Times New Roman" w:cs="Times New Roman"/>
          <w:sz w:val="28"/>
          <w:szCs w:val="28"/>
        </w:rPr>
        <w:t>Отсутствует квалификационная  категория – 5 чел.</w:t>
      </w:r>
    </w:p>
    <w:p w:rsidR="0088619A" w:rsidRP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P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8619A">
        <w:rPr>
          <w:rFonts w:ascii="Times New Roman" w:hAnsi="Times New Roman" w:cs="Times New Roman"/>
          <w:sz w:val="28"/>
          <w:szCs w:val="28"/>
        </w:rPr>
        <w:t xml:space="preserve">Директор школы: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8619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8619A">
        <w:rPr>
          <w:rFonts w:ascii="Times New Roman" w:hAnsi="Times New Roman" w:cs="Times New Roman"/>
          <w:sz w:val="28"/>
          <w:szCs w:val="28"/>
        </w:rPr>
        <w:t>С.У.Кадрашов</w:t>
      </w:r>
      <w:proofErr w:type="spellEnd"/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28"/>
          <w:szCs w:val="28"/>
        </w:rPr>
      </w:pPr>
    </w:p>
    <w:p w:rsidR="0088619A" w:rsidRDefault="0088619A" w:rsidP="0088619A">
      <w:pPr>
        <w:rPr>
          <w:rFonts w:ascii="Times New Roman" w:hAnsi="Times New Roman" w:cs="Times New Roman"/>
          <w:sz w:val="18"/>
          <w:szCs w:val="18"/>
        </w:rPr>
      </w:pPr>
      <w:r w:rsidRPr="0088619A">
        <w:rPr>
          <w:rFonts w:ascii="Times New Roman" w:hAnsi="Times New Roman" w:cs="Times New Roman"/>
          <w:sz w:val="18"/>
          <w:szCs w:val="18"/>
        </w:rPr>
        <w:t xml:space="preserve">Исп. </w:t>
      </w:r>
      <w:proofErr w:type="spellStart"/>
      <w:r w:rsidRPr="0088619A">
        <w:rPr>
          <w:rFonts w:ascii="Times New Roman" w:hAnsi="Times New Roman" w:cs="Times New Roman"/>
          <w:sz w:val="18"/>
          <w:szCs w:val="18"/>
        </w:rPr>
        <w:t>Романко</w:t>
      </w:r>
      <w:proofErr w:type="spellEnd"/>
      <w:r w:rsidRPr="0088619A">
        <w:rPr>
          <w:rFonts w:ascii="Times New Roman" w:hAnsi="Times New Roman" w:cs="Times New Roman"/>
          <w:sz w:val="18"/>
          <w:szCs w:val="18"/>
        </w:rPr>
        <w:t xml:space="preserve"> Г.Х.</w:t>
      </w:r>
    </w:p>
    <w:p w:rsidR="0088619A" w:rsidRPr="0088619A" w:rsidRDefault="0088619A" w:rsidP="0088619A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5-83-43</w:t>
      </w:r>
    </w:p>
    <w:p w:rsidR="0088619A" w:rsidRPr="0088619A" w:rsidRDefault="0088619A" w:rsidP="0088619A">
      <w:pPr>
        <w:rPr>
          <w:rFonts w:ascii="Times New Roman" w:hAnsi="Times New Roman" w:cs="Times New Roman"/>
          <w:sz w:val="20"/>
          <w:szCs w:val="20"/>
        </w:rPr>
      </w:pPr>
    </w:p>
    <w:sectPr w:rsidR="0088619A" w:rsidRPr="0088619A" w:rsidSect="00C21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E5565"/>
    <w:multiLevelType w:val="hybridMultilevel"/>
    <w:tmpl w:val="27CE6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19A"/>
    <w:rsid w:val="00314DC8"/>
    <w:rsid w:val="003A699D"/>
    <w:rsid w:val="007076D4"/>
    <w:rsid w:val="0088619A"/>
    <w:rsid w:val="00C2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Новобытовская СШ</dc:creator>
  <cp:keywords/>
  <dc:description/>
  <cp:lastModifiedBy>Новобытовская СШ</cp:lastModifiedBy>
  <cp:revision>2</cp:revision>
  <dcterms:created xsi:type="dcterms:W3CDTF">2021-08-13T06:33:00Z</dcterms:created>
  <dcterms:modified xsi:type="dcterms:W3CDTF">2021-08-13T06:44:00Z</dcterms:modified>
</cp:coreProperties>
</file>