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5C" w:rsidRPr="00EC2F5C" w:rsidRDefault="00EC2F5C" w:rsidP="00EC2F5C">
      <w:pPr>
        <w:spacing w:after="0" w:line="65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Инструкция для родителей</w:t>
      </w:r>
    </w:p>
    <w:p w:rsidR="00EC2F5C" w:rsidRPr="00EC2F5C" w:rsidRDefault="00EC2F5C" w:rsidP="00EC2F5C">
      <w:pPr>
        <w:spacing w:after="0" w:line="65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обучению детей в период дистанционного обучения</w:t>
      </w:r>
    </w:p>
    <w:p w:rsidR="00EC2F5C" w:rsidRPr="00EC2F5C" w:rsidRDefault="00EC2F5C" w:rsidP="00EC2F5C">
      <w:pPr>
        <w:spacing w:before="182" w:after="0" w:line="237" w:lineRule="atLeast"/>
        <w:rPr>
          <w:rFonts w:ascii="Times New Roman" w:eastAsia="Times New Roman" w:hAnsi="Times New Roman" w:cs="Times New Roman"/>
          <w:color w:val="999999"/>
          <w:sz w:val="20"/>
          <w:szCs w:val="20"/>
          <w:lang w:eastAsia="ru-RU"/>
        </w:rPr>
      </w:pPr>
    </w:p>
    <w:p w:rsidR="00EC2F5C" w:rsidRPr="00EC2F5C" w:rsidRDefault="00EC2F5C" w:rsidP="00EC2F5C">
      <w:pPr>
        <w:shd w:val="clear" w:color="auto" w:fill="FFFFFF"/>
        <w:spacing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6 апреля 2020 года учащиеся 1-8 классов приступили к дистанционному обучению на электронной платформе для проведения курсов и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вебинаров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 pruffme.com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Для начала успешной работы на платформе pruffme.com необходимо было пройти регистрацию и передать актуальный электронный адрес классному руководителю. Дистанционное обучение представлено двумя форматами взаимодействия:     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- предметные курсы (доступ предоставляется по ссылке в любое время суток) (приложение № 1) ссылка </w:t>
      </w:r>
      <w:hyperlink r:id="rId4" w:history="1">
        <w:r w:rsidRPr="00EC2F5C">
          <w:rPr>
            <w:rFonts w:ascii="Times New Roman" w:eastAsia="Times New Roman" w:hAnsi="Times New Roman" w:cs="Times New Roman"/>
            <w:b/>
            <w:color w:val="83B87A"/>
            <w:lang w:eastAsia="ru-RU"/>
          </w:rPr>
          <w:t>https://docs.google.com/spreadsheets/d/1L1UgCnXnoTHKsrgeDsXFPlSb-oWkofQy6Ee7swcTfEk/edit?usp=sharing;</w:t>
        </w:r>
      </w:hyperlink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-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вебинары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 (консультации), предполагающие встречу с учащимися в режиме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онлайн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, по предварительному расписанию (вкладка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Вебинары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 по предыдущей ссылке).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Рекомендуем при обучении придерживаться расписания (</w:t>
      </w:r>
      <w:hyperlink r:id="rId5" w:history="1">
        <w:r w:rsidRPr="00EC2F5C">
          <w:rPr>
            <w:rFonts w:ascii="Times New Roman" w:eastAsia="Times New Roman" w:hAnsi="Times New Roman" w:cs="Times New Roman"/>
            <w:b/>
            <w:color w:val="83B87A"/>
            <w:lang w:eastAsia="ru-RU"/>
          </w:rPr>
          <w:t>приложение № 3</w:t>
        </w:r>
      </w:hyperlink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) и день учащегося начинать с физической зарядки.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В предметном курсе «Физическая культура» размещены комплексы упражнений. Для каждой параллели составлено расписание, предусматривающее динамические паузы. Длительность занятий не превышает 30 минут.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Однако обращаем Ваше внимание, что расписание не исключает выстраивания индивидуальной траектории ученика в рамках предметных курсов.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Вся актуальная информация будет доводиться до Вашего сведения через «Сетевой город» и/или через классных руководителей.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Просим Вас содействовать организации дистанционной формы обучения, контролировать своевременное выполнение домашних заданий детьми.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444444"/>
          <w:u w:val="single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u w:val="single"/>
          <w:lang w:eastAsia="ru-RU"/>
        </w:rPr>
        <w:t>Для вхождения на платформу необходимо: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- включить компьютер;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-выйти в сеть Интернет (лучше всего работать через браузер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Google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Chrome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 или браузер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Safari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 для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iPhone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,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MacBook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);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 xml:space="preserve">-выйти по ссылке на курс предмета/ </w:t>
      </w:r>
      <w:proofErr w:type="spellStart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вебинара</w:t>
      </w:r>
      <w:proofErr w:type="spellEnd"/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.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Надеемся, что данный алгоритм вхождения в систему дистанционного обучения понятен.</w:t>
      </w:r>
    </w:p>
    <w:p w:rsidR="00EC2F5C" w:rsidRPr="00EC2F5C" w:rsidRDefault="00EC2F5C" w:rsidP="00EC2F5C">
      <w:pPr>
        <w:shd w:val="clear" w:color="auto" w:fill="FFFFFF"/>
        <w:spacing w:before="273" w:after="273" w:line="240" w:lineRule="auto"/>
        <w:ind w:firstLine="480"/>
        <w:rPr>
          <w:rFonts w:ascii="Times New Roman" w:eastAsia="Times New Roman" w:hAnsi="Times New Roman" w:cs="Times New Roman"/>
          <w:b/>
          <w:color w:val="444444"/>
          <w:lang w:eastAsia="ru-RU"/>
        </w:rPr>
      </w:pPr>
      <w:r w:rsidRPr="00EC2F5C">
        <w:rPr>
          <w:rFonts w:ascii="Times New Roman" w:eastAsia="Times New Roman" w:hAnsi="Times New Roman" w:cs="Times New Roman"/>
          <w:b/>
          <w:color w:val="444444"/>
          <w:lang w:eastAsia="ru-RU"/>
        </w:rPr>
        <w:t>Предупреждаем, что при первичном вхождении учащихся на платформу возможны технические сбои. В основном это может быть связано с актуальностью электронного адреса. Поэтому просим сообщить о проблеме классному руководителю.</w:t>
      </w:r>
    </w:p>
    <w:p w:rsidR="00CA41F7" w:rsidRDefault="00EC2F5C"/>
    <w:sectPr w:rsidR="00CA41F7" w:rsidSect="00EC2F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C2F5C"/>
    <w:rsid w:val="00200160"/>
    <w:rsid w:val="006A7DB2"/>
    <w:rsid w:val="00925A9D"/>
    <w:rsid w:val="00AB2133"/>
    <w:rsid w:val="00C24F00"/>
    <w:rsid w:val="00EC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00"/>
  </w:style>
  <w:style w:type="paragraph" w:styleId="1">
    <w:name w:val="heading 1"/>
    <w:basedOn w:val="a"/>
    <w:link w:val="10"/>
    <w:uiPriority w:val="9"/>
    <w:qFormat/>
    <w:rsid w:val="00EC2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EC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2F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eenschool.edu.ru/doc/DO_2020/%D0%A0%D0%B0%D1%81%D0%BF%D0%B8%D1%81%D0%B0%D0%BD%D0%B8%D0%B5_%D1%80%D0%B5%D0%BA%D0%BE%D0%BC%D0%B5%D0%BD%D0%B4%D0%BE%D0%B2%D0%B0%D0%BD%D0%BE_%D0%BF%D1%80%D0%B8%D0%BB%D0%BE%D0%B6%D0%B5%D0%BD%D0%B8%D0%B5_3.xlsx" TargetMode="External"/><Relationship Id="rId4" Type="http://schemas.openxmlformats.org/officeDocument/2006/relationships/hyperlink" Target="https://docs.google.com/spreadsheets/d/1L1UgCnXnoTHKsrgeDsXFPlSb-oWkofQy6Ee7swcTfEk/edit?usp=sharing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2020-04-12T17:51:00Z</dcterms:created>
  <dcterms:modified xsi:type="dcterms:W3CDTF">2020-04-12T17:57:00Z</dcterms:modified>
</cp:coreProperties>
</file>